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78" w:rsidRPr="00915478" w:rsidRDefault="00915478" w:rsidP="0091547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lang w:eastAsia="ru-RU"/>
        </w:rPr>
        <w:t>ԱՐՑԱԽԻ ՀԱՆՐԱՊԵՏՈՒԹՅԱՆ ԿԱՌԱՎԱՐՈՒԹՅՈՒՆ</w:t>
      </w:r>
    </w:p>
    <w:p w:rsidR="00915478" w:rsidRPr="00915478" w:rsidRDefault="00915478" w:rsidP="009154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15478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915478" w:rsidRPr="00915478" w:rsidRDefault="00915478" w:rsidP="009154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15478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Ո Ր Ո Շ ՈՒ Մ</w:t>
      </w:r>
    </w:p>
    <w:p w:rsidR="00915478" w:rsidRPr="00915478" w:rsidRDefault="00915478" w:rsidP="009154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15478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  <w:gridCol w:w="4867"/>
      </w:tblGrid>
      <w:tr w:rsidR="00915478" w:rsidRPr="00915478" w:rsidTr="00915478">
        <w:trPr>
          <w:tblCellSpacing w:w="7" w:type="dxa"/>
          <w:jc w:val="center"/>
        </w:trPr>
        <w:tc>
          <w:tcPr>
            <w:tcW w:w="4860" w:type="dxa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91547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12 սեպտեմբերի 2018թ.</w:t>
            </w:r>
          </w:p>
        </w:tc>
        <w:tc>
          <w:tcPr>
            <w:tcW w:w="4845" w:type="dxa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915478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N 758-Ն</w:t>
            </w:r>
          </w:p>
        </w:tc>
      </w:tr>
    </w:tbl>
    <w:p w:rsidR="00915478" w:rsidRPr="00915478" w:rsidRDefault="00915478" w:rsidP="0091547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ք.Ստեփանակերտ</w:t>
      </w:r>
    </w:p>
    <w:p w:rsidR="00915478" w:rsidRPr="00915478" w:rsidRDefault="00915478" w:rsidP="0091547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915478" w:rsidRPr="00915478" w:rsidRDefault="00915478" w:rsidP="009154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154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ՀԱՄԱՊԱՏԱՍԽԱՆՈՒԹՅԱՆ ԳՆԱՀԱՏՄԱՆ ՄԱՐՄԻՆՆԵՐԻ ՀԱՎԱՏԱՐՄԱԳՐՄԱՆ ԿԱՐԳԸ ՍԱՀՄԱՆԵԼՈՒ ԵՎ ԼԵՌՆԱՅԻՆ ՂԱՐԱԲԱՂԻ ՀԱՆՐԱՊԵՏՈՒԹՅԱՆ ԿԱՌԱՎԱՐՈՒԹՅԱՆ 2007 ԹՎԱԿԱՆԻ ՀՈՒՆՎԱՐԻ 30-Ի N 22 ՈՐՈՇՈՒՄՆ ՈՒԺԸ ԿՈՐՑՐԱԾ ՃԱՆԱՉԵԼՈՒ ՄԱՍԻՆ</w:t>
      </w:r>
    </w:p>
    <w:p w:rsidR="00915478" w:rsidRPr="00915478" w:rsidRDefault="00915478" w:rsidP="0091547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 ընդունելով «Հավատարմագրման մասին» օրենքի 11-րդ հոդվածի 1-ին մասը, «Չափումների միասնականության ապահովման մասին» օրենքի 9-րդ հոդվածի 3-րդ և 15-րդ հոդվածի 11-րդ մասերը և «Իրավական ակտերի մասին» օրենքի 73-րդ հոդվածը՝ Արցախի Հանրապետության կառավարությունը</w:t>
      </w:r>
      <w:r w:rsidRPr="0091547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9154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որոշում է.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(նախաբանը խմբ. 21.10.2022 N 1152)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Սահմանել համապատասխանության գնահատման մարմինների հավատարմագրման կարգը` համաձայն հավելվածի: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Ուժը կորցրած ճանաչել Լեռնային Ղարաբաղի Հանրապետության կառավարության 2007 թվականի հունվարի 30-ի «Տեխնիկական անվտանգության փորձաքննություն իրականացնող անձանց հավատարմագրման և հաշվառման կարգը հաստատելու մասին» N 22 որոշումը: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Սույն որոշումն ուժի մեջ է մտնում պաշտոնական հրապարակմանը հաջորդող օրվանից: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6411"/>
      </w:tblGrid>
      <w:tr w:rsidR="00915478" w:rsidRPr="00915478" w:rsidTr="00915478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1547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«Հաստատում եմ»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915478" w:rsidRPr="00915478" w:rsidRDefault="00915478" w:rsidP="00915478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1547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</w:t>
            </w:r>
            <w:r w:rsidRPr="009154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1547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5478" w:rsidRPr="00915478" w:rsidTr="00915478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1547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915478" w:rsidRPr="00915478" w:rsidRDefault="00915478" w:rsidP="00915478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1547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  </w:t>
            </w:r>
            <w:r w:rsidRPr="009154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1547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5478" w:rsidRPr="00915478" w:rsidTr="00915478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547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</w:t>
            </w:r>
          </w:p>
          <w:p w:rsidR="00915478" w:rsidRPr="00915478" w:rsidRDefault="00915478" w:rsidP="0091547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547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ՆԱԽԱԳԱՀ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915478" w:rsidRPr="00915478" w:rsidRDefault="00915478" w:rsidP="0091547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1547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Բ. ՍԱՀԱԿՅԱՆ</w:t>
            </w:r>
          </w:p>
        </w:tc>
      </w:tr>
    </w:tbl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3"/>
        <w:gridCol w:w="7222"/>
      </w:tblGrid>
      <w:tr w:rsidR="00915478" w:rsidRPr="00915478" w:rsidTr="00915478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547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915478" w:rsidRPr="00915478" w:rsidRDefault="00915478" w:rsidP="00915478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154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Հավելված</w:t>
            </w:r>
          </w:p>
          <w:p w:rsidR="00915478" w:rsidRPr="00915478" w:rsidRDefault="00915478" w:rsidP="00915478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154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Արցախի Հանրապետության կառավարության</w:t>
            </w:r>
          </w:p>
          <w:p w:rsidR="00915478" w:rsidRPr="00915478" w:rsidRDefault="00915478" w:rsidP="00915478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1547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2018 թվականի սեպտեմբերի 12-ի N 758-Ն որոշման</w:t>
            </w:r>
          </w:p>
        </w:tc>
      </w:tr>
    </w:tbl>
    <w:p w:rsidR="00915478" w:rsidRPr="00915478" w:rsidRDefault="00915478" w:rsidP="009154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15478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915478" w:rsidRPr="00915478" w:rsidRDefault="00915478" w:rsidP="009154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154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Կ Ա Ր Գ</w:t>
      </w:r>
    </w:p>
    <w:p w:rsidR="00915478" w:rsidRPr="00915478" w:rsidRDefault="00915478" w:rsidP="009154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154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ՀԱՄԱՊԱՏԱՍԽԱՆՈՒԹՅԱՆ ԳՆԱՀԱՏՄԱՆ ՄԱՐՄԻՆՆԵՐԻ ՀԱՎԱՏԱՐՄԱԳՐՄԱՆ</w:t>
      </w:r>
    </w:p>
    <w:p w:rsidR="00915478" w:rsidRPr="00915478" w:rsidRDefault="00915478" w:rsidP="009154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15478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915478" w:rsidRPr="00915478" w:rsidRDefault="00915478" w:rsidP="009154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154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I. ԸՆԴՀԱՆՈՒՐ ԴՐՈՒՅԹՆԵՐ</w:t>
      </w:r>
    </w:p>
    <w:p w:rsidR="00915478" w:rsidRPr="00915478" w:rsidRDefault="00915478" w:rsidP="009154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15478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Սույն կարգի նպատակը համապատասխանության գնահատման մարմինների հավատարմագրման գործընթացի կազմակերպումն ու իրականացումն է: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Սույն կարգում օգտագործվող հասկացությունները սահմանվում են «Հավատարմագրման մասին» օրենքի (այսուհետ՝ օրենք) իմաստով: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(2-րդ կետը փոփ.</w:t>
      </w:r>
      <w:r w:rsidRPr="00915478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91547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21.10.2022 N 1152)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Հավատարմագրման գործընթացի մասնակիցներն են համապատասխանության գնահատման մարմինների հավատարմագրման խորհուրդը (այսուհետ` </w:t>
      </w:r>
      <w:proofErr w:type="gramStart"/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Խորհուրդ)՝</w:t>
      </w:r>
      <w:proofErr w:type="gramEnd"/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ներառյալ հավատարմագրման կոմիտեները (այսուհետ` կոմիտե) և հավատարմագրված ու հավատարմագրմանը հավակնող համապատասխանության գնահատման մարմինները (այսուհետ` ՀԳՄ)։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Հավատարմագրման գործընթացը և հավատարմագրման գործընթացի մասնակիցների հարաբերությունները կարգավորվում են օրենքի, սույն կարգի,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ՀՍՏ ԻՍՕ/ԻԷԿ 17011 ստանդարտի, միջազգային պայմանագրերի և այլ իրավական ակտերի պահանջներին համապատասխան: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5. Արցախի Հանրապետությունում ՀԳՄ-ին հավատարմագրում է Խորհուրդը: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6. Հավատարմագրման համար կարող են դիմել հետևյալ ՀԳՄ-ները.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փորձարկման լաբորատորիաները.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տրամաչափարկման (կալիբրավորման) լաբորատորիաները.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արտադրանքի սերտիֆիկացման մարմինները.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4) կառավարման համակարգերի սերտիֆիկացման մարմինները.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5) ֆիզիկական անձանց սերտիֆիկացման մարմինները.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6) հսկողություն իրականացնող մարմինները.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6.1) չափման միջոցների՝ բացառությամբ հանրային ծառայությունների կարգավորվող ոլորտի, ստուգաչափում իրականացնող իրավաբանական անձինք.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7) համապատասխանության գնահատման գործունեություն իրականացնող համապատասխանության գնահատման այլ մարմիններ: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(6-րդ կետը լրաց.</w:t>
      </w:r>
      <w:r w:rsidRPr="00915478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91547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21.10.2022 N 1152)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7. Հավատարմագրման վկայագիր տալու համար գանձվում է պետական տուրք` «Պետական տուրքի մասին» օրենքով սահմանված կարգով և չափով: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91547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(7-րդ կետը փոփ.</w:t>
      </w:r>
      <w:r w:rsidRPr="00915478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91547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21.10.2022 N 1152)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8. Օրենքով սահմանված դեպքերում, ինչպես նաև ՀՍՏ ԻՍՕ/ԻԷԿ 17011 ստանդարտի պահանջներին համապատասխան հավատարմագրման գործընթացի հետ կապված պարբերաբար արդիականացվող ամբողջական տեղեկատվությունը տեղադրվում է Արցախի Հանրապետության</w:t>
      </w:r>
      <w:r w:rsidRPr="0091547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915478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ֆինանսների</w:t>
      </w: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15478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15478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էկոնոմիկայի</w:t>
      </w: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15478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նախարարության</w:t>
      </w: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15478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պաշտոնական</w:t>
      </w: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15478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կայքում</w:t>
      </w: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91547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(8-րդ կետը փոփ.</w:t>
      </w:r>
      <w:r w:rsidRPr="00915478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91547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21.10.2022 N 1152)</w:t>
      </w:r>
    </w:p>
    <w:p w:rsidR="00915478" w:rsidRPr="00915478" w:rsidRDefault="00915478" w:rsidP="009154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15478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915478" w:rsidRPr="00915478" w:rsidRDefault="00915478" w:rsidP="009154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154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II. ՀԱՎԱՏԱՐՄԱԳՐՄԱՆ ՉԱՓԱՆԻՇՆԵՐԸ</w:t>
      </w:r>
    </w:p>
    <w:p w:rsidR="00915478" w:rsidRPr="00915478" w:rsidRDefault="00915478" w:rsidP="009154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15478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9. Հավատարմագրման չափանիշներն են օրենքով, ազգային` ՀՍՏ ԻՍՕ/ԻԷԿ 17024, ՀՍՏ ԻՍՕ/ԻԷԿ 17021, ՀՍՏ ԻՍՕ/ԻԷԿ 17025, ՀՍՏ ԻՍՕ/ԻԷԿ 17020,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ՀՍՏ ԻՍՕ/ԻԷԿ 17065, ՀՍՏ ԻՍՕ/ԻԷԿ 17011, տարածաշրջանային, այդ թվում` եվրոպական և միջպետական, միջազգային և ազգային այլ ստանդարտներով, ուղեցույցներով սահմանված պահանջները:</w:t>
      </w:r>
    </w:p>
    <w:p w:rsidR="00915478" w:rsidRPr="00915478" w:rsidRDefault="00915478" w:rsidP="009154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15478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915478" w:rsidRPr="00915478" w:rsidRDefault="00915478" w:rsidP="009154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154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III. ՀԱՎԱՏԱՐՄԱԳՐՄԱՆ ԸՆԹԱՑԱԿԱՐԳԸ</w:t>
      </w:r>
    </w:p>
    <w:p w:rsidR="00915478" w:rsidRPr="00915478" w:rsidRDefault="00915478" w:rsidP="0091547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10. Հավատարմագրման ընթացակարգը ներառում է հետևյալ փուլերը.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ՀԳՄ-ի կողմից հավատարմագրման նպատակով Խորհրդին հայտի ներկայացում և գրանցում.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հայտի և դրան կից փաստաթղթերի փորձաքննություն.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ՀԳՄ-ի՝ ըստ գործունեության իրականացման վայրի գնահատում.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4) հավատարմագրման մասին որոշման ընդունում, հավատարմագրման վկայագրի գրանցում և հավատարմագրման վկայագրի տրամադրում.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5) հավատարմագրված ՀԳՄ-ների գնահատում (պարբերական, ինչպես նաև` արտահերթ):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11. Հավատարմագրման հավակնող ֆիզիկական կամ իրավաբանական անձը յուրաքանչյուր ՀԳՄ-ի համար Խորհրդին է ներկայացնում առանձին հայտ: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12. Հավատարմագրման գործընթացի նկարագրությունը և հավատարմագրման գործընթացին առնչվող փաստաթղթերի ցանկը տեղադրվում են Արցախի Հանրապետության</w:t>
      </w:r>
      <w:r w:rsidRPr="0091547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915478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ֆինանսների</w:t>
      </w: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15478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15478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էկոնոմիկայի</w:t>
      </w: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15478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նախարարության</w:t>
      </w: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15478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պաշտոնական</w:t>
      </w: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15478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կայքում</w:t>
      </w: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91547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(12-</w:t>
      </w:r>
      <w:r w:rsidRPr="00915478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րդ</w:t>
      </w:r>
      <w:r w:rsidRPr="0091547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915478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կետը</w:t>
      </w:r>
      <w:r w:rsidRPr="0091547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915478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փոփ</w:t>
      </w:r>
      <w:r w:rsidRPr="0091547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</w:t>
      </w:r>
      <w:r w:rsidRPr="00915478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91547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21.10.2022 N 1152)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13. ՀԳՄ-ն հավատարմագրման համար, ուղեկցող գրությամբ Խորհրդին է ներկայացնում թղթային և էլեկտրոնային տարբերակներով հայտ, որն առնվազն ներառում է.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ՀԳՄ-ի ընդհանուր բնութագիրը` ներառյալ ֆիզիկական կամ իրավաբանական անձի անվանումը, ֆիզիկական անձի բնակության վայրի հասցեն կամ իրավաբանական անձի գտնվելու վայրը, կազմակերպաիրավական ձևը, մարդկային և տեխնիկական ռեսուրսների վերաբերյալ տեղեկատվություն.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ՀԳՄ-ի գործունեության վերաբերյալ ընդհանուր տեղեկատվություն` գործունեության ոլորտը, գործունեության իրականացման վայրը (վայրերը).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հավատարմագրման ոլորտը.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4) ՀԳՄ-ի համաձայնությունը հավատարմագրման պահանջների և ՀՍՏ ԻՍՕ/ԻԷԿ 17011 ստանդարտով սահմանված պարտավորությունների կատարման վերաբերյալ.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5) ՀԳՄ-ի կողմից մատուցվող համապատասխանության գնահատման ծառայությունների նկարագիրը, ինչպես նաև ստանդարտների, մեթոդների կամ ընթացակարգերի ցանկը.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6) ՀԳՄ-ի որակի ձեռնարկի պատճենը (թղթային և էլեկտրոնային), ինչպես նաև ՀՍՏ ԻՍՕ/ԻԷԿ 17011 ստանդարտի պահանջներին համապատասխան այլ փաստաթղթեր: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14. Եթե հավատարմագրման չափանիշներով ՀԳՄ-ի անձնակազմի համար սահմանված են համապատասխան որակավորում ունենալու պահանջներ, ապա որակավորման պահանջը համարվում է բավարարված, եթե անձնակազմի տվյալ անդամն ունի համապատասխան ոլորտում առնվազն երեք տարվա աշխատանքային ստաժ կամ մասնակցել է համապատասխան որակավորման դասընթացներին և ստացել որակավորման վկայական: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15. Հայտի և դրան կից փաստաթղթերի, ՀԳՄ-ի գնահատման համար անհրաժեշտ փաստաթղթերի ձևերը սահմանում է Խորհուրդը: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16. Խորհուրդը մինչև հինգ աշխատանքային օրվա ընթացքում իրականացնում է ներկայացված հայտի ու դրան կից փաստաթղթերի լրակազմի նախնական ուսումնասիրություն և համապատասխանության դեպքում ՀԳՄ-ին տրամադրում է հայտը գրանցելու վերաբերյալ գրություն: Ընդունված հայտը գրանցվում է Խորհրդի հավատարմագրման հայտերի գրանցամատյանում: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17. Խորհուրդը գրությամբ ծանուցում է ՀԳՄ-ին հինգ աշխատանքային օրվա ընթացքում վերացնել թերությունները՝ փաստաթղթերի՝ սահմանված ձևանմուշներին չհամապատասխանելու կամ ոչ ամբողջական լրակազմ ներկայացնելու դեպքում: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18. Սահմանված ժամկետում ՀԳՄ-ի կողմից թերությունները չվերացնելու դեպքում հայտի գրանցումը մերժվում է և Խորհուրդը փաստաթղթերի թղթային օրինակը վերադարձնում է ՀԳՄ-ին` նշելով վերադարձման հիմքերը: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19. Հայտը գրանցելուն հաջորդող հինգ աշխատանքային օրվա ընթացքում Խորհրդի նախագահի որոշմամբ ձևավորվում է փորձագետներից կազմված կոմիտե: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20. Խորհուրդը կոմիտեի կազմում ընդգրկված անդամների մասին մեկ աշխատանքային օրվա ընթացքում գրությամբ ծանուցում է ՀԳՄ-ին: ՀԳՄ-ն ծանուցումը ստանալուն հաջորդող երեք աշխատանքային օրվա ընթացքում իր գրավոր համաձայնությունն է ներկայացնում, իսկ շահերի բախման, կողմնակալության կամ այլ հիմնավոր պատճառների դեպքերում` գրավոր հիմնավոր առարկություն է ներկայացնում կոնկրետ փորձագետի նշանակման վերաբերյալ: Խորհուրդը քննարկում և որոշում է ընդունում կոմիտեում տվյալ փորձագետին ընդգրկելու հարցի վերաբերյալ: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21. Կոմիտեում ընդգրկված փորձագետների թիվը սահմանվում է՝ ելնելով հավատարմագրման ոլորտի բարդությունից և ծավալից` առավելագույնը ութ անձից: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22. Խորհրդի նախագահի կողմից կոմիտեի կազմը հաստատելուն հաջորդող աշխատանքային օրվանից սկսվում է ՀԳՄ-ի կողմից ներկայացված փաստաթղթերի փորձաքննությունը: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23. Փաստաթղթերի փորձաքննության 30 աշխատանքային օրվա ընթացքում հավատարմագրման չափանիշներին անհամապատասխանությունների հայտնաբերման դեպքում ՀԳՄ-ին տրամադրվում է հաշվետվությունը` դրանց վերացման համար տրամադրելով իննսունօրյա ժամկետ: Սահմանված ժամկետում ՀԳՄ-ի կողմից փաստաթղթերի լրամշակված տարբերակ չներկայացնելը հիմք է հավատարմագրումը մերժելու համար: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24. ՀԳՄ-ի կողմից ուղեկցող գրությամբ լրամշակված փաստաթղթեր ներկայացնելուց հետո կոմիտեն 20 աշխատանքային օրվա ընթացքում իրականացնում է դրանց լրացուցիչ փորձաքննություն: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25. Փաստաթղթերի լրացուցիչ փորձաքննության բացասական եզրակացության դեպքում Խորհրդի կողմից կասեցվում է ՀԳՄ-ի գնահատման գործընթացը մինչև սույն կարգի 29-33-րդ կետերով սահմանված կարգով համապատասխան որոշման ընդունումը: Խորհուրդը երեք աշխատանքային օրվա ընթացքում գրավոր տեղեկացնում է ՀԳՄ-ին գնահատման գործընթացի կասեցման վերաբերյալ: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26. Փաստաթղթերի փորձաքննության դրական եզրակացության դեպքում կոմիտեն իրականացնում է ՀԳՄ-ի գնահատում` ըստ գործունեության իրականացման վայրի: Տասն աշխատանքային օրվա ընթացում կոմիտեն Խորհրդին է ներկայացնում գնահատման վերաբերյալ հաշվետվություն: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27. Կոմիտեի կողմից հայտնաբերված անհամապատասխանությունների դեպքում դրանց վերացման համար ՀԳՄ-ին տրամադրվում է իննսունօրյա ժամկետ: Սահմանված ժամկետում անհամապատասխանությունների չվերացնելը կամ վերացման վերաբերյալ տեղեկատվություն չներկայացնելը հիմք է Խորհրդի կողմից հավատարմագրումը մերժելու համար: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28. Անհամապատասխանությունների վերացման վերաբերյալ սահմանված ժամկետում տեղեկատվություն ստանալուց հետո Խորհուրդն այն տրամադրում է կոմիտեին: Կոմիտեն 15 աշխատանքային օրվա ընթացքում ուսումնասիրում է ստացված տեղեկատվությունը և իրականացնում լրացուցիչ գնահատում, որի արդյունքները ներկայացվում են հաշվետվության մեջ: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29. Խորհուրդը գնահատման (լրացուցիչ գնահատման) հաշվետվությունը ստանալուն հաջորդող տասն աշխատանքային օրվա ընթացքում կազմակերպում է նիստ և ընդունում է հավատարմագրման կամ հավատարմագրման մերժման մասին որոշում: Խորհուրդը ընդունում է նաև ՀԳՄ-ի հավատարմագրումն ընդլայնելու կամ կրճատելու, ինչպես նաև կասեցնելու կամ դադարեցնելու մասին որոշումներ: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30. Հավատարմագրման մասին դրական որոշման ընդունման դեպքում Խորհուրդը երկու աշխատանքային օրվա ընթացքում գրավոր տեղեկացնում է ՀԳՄ-ին որոշման մասին: Գրությունը ստանալուց հետո երեք աշխատանքային օրվա ընթացքում ՀԳՄ-ն Խորհրդին է ներկայացնում պետական տուրքի վճարման անդորրագրի պատճենը: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31. Սույն կարգի 30-րդ կետով սահմանված ժամկետում պետական տուրքի վճարում չկատարելը հիմք է հավատարմագրումը մերժելու համար: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32. ՀԳՄ-ի կողմից պետական տուրքը վճարելուց հետո Խորհուրդը յոթ աշխատանքային օրվա ընթացքում.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ներառում է ՀԳՄ-ին հավատարմագրված ՀԳՄ-ների համապատասխան ռեեստրում (այսուհետ՝ ռեեստր): ՀԳՄ-ն հավատարմագրված է համարվում ռեեստրում ներառման պահից.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ՀԳՄ-ին տրամադրում է հավատարմագրման վկայագիր: Հավատարմագրման ոլորտն ամրագրվում է հավատարմագրման վկայագրի հավելվածում, որը հավատարմագրման վկայագրի անբաժանելի մասն է: Հավատարմագրման վկայագրի պատճենը պահվում է Խորհրդում.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ՀԳՄ-ին տրամադրում է հավատարմագրման նշան, որի կիրառման կարգը սահմանում է Խորհուրդը: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33. Մերժման դեպքում Խորհուրդը հինգ աշխատանքային օրվա ընթացքում ՀԳՄ-ին գրավոր տեղեկացնում է հավատարմագրման մերժման որոշման վերաբերյալ` նշելով մերժման հիմքերը: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34. ՀԳՄ-երի հավատարմագրման ժամկետը սահմանվում է երեք տարի, իսկ վերագնահատման ժամկետը՝ չորս տարի: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35. Հետագա հավատարմագրման դեպքում ՀԳՄ-ն հայտը ներկայացնում է հավատարմագրման ժամկետի ավարտից ոչ ուշ, քան վեց ամիս առաջ, հակառակ դեպքում` ժամկետի փոփոխությունը հիմք է հավատարմագրումը որպես առաջին հավատարմագրում դիտարկելու համար: Սահմանված ժամկետը ՀԳՄ-ի կողմից պահպանելու դեպքում, եթե հավատարմագրման գործընթացը չի ավարտվել, ապա ՀԳՄ-ի հավատարմագրման վկայագիրը շարունակում է գործել մինչև կոմիտեի կողմից հավատարմագրման վերաբերյալ համապատասխան որոշման ընդունումը:</w:t>
      </w:r>
    </w:p>
    <w:p w:rsidR="00915478" w:rsidRPr="00915478" w:rsidRDefault="00915478" w:rsidP="009154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15478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915478" w:rsidRPr="00915478" w:rsidRDefault="00915478" w:rsidP="009154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154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IV. ՀԱՎԱՏԱՐՄԱԳՐՄԱՆ ՎԿԱՅԱԳՐԻ ՎԵՐԱՁԵՎԱԿԵՐՊՈՒՄԸ</w:t>
      </w:r>
    </w:p>
    <w:p w:rsidR="00915478" w:rsidRPr="00915478" w:rsidRDefault="00915478" w:rsidP="009154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15478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36. Հավատարմագրման վկայագրի վերաձևակերպման համար հիմք են ՀԳՄ-ի.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հավատարմագրման պայմանների փոփոխությունները` վերակազմակերպումը կամ գործունեության իրականացման վայրի կամ ֆիզիկական անձի բնակության վայրի հասցեի կամ իրավաբանական անձի գտնվելու վայրի փոփոխությունը.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անվանման փոփոխությունը.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հավատարմագրման ընդլայնման կամ կրճատման վերաբերյալ հայտը.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4) հավատարմագրման չափանիշների փոփոխությունը: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37. ՀԳՄ-ն տասն օրացուցային օրվա ընթացքում, սույն կարգի 36-րդ կետի 1-ին և 2-րդ ենթակետերում նշված դեպքերում, հավատարմագրման վկայագրի վերաձևակերպման վերաբերյալ հայտ է ներկայացնում Խորհուրդ՝ տրամադրելով հիմքերը: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38. Հավատարմագրման վկայագրի վերաձևակերպմանն առնչվող փաստաթղթերը Խորհուրդ ներկայացնելու օրվանից հետո յոթ աշխատանքային օրվա ընթացքում Խորհուրդն իրականացնում է այդ փաստաթղթերի վերլուծություն: Նշված ժամկետը չի ներառում ՀԳՄ-ի փաստաթղթերի փորձաքննությունը, գնահատումը՝ ըստ գործունեության իրականացման վայրի և անհամապատասխանությունների (հայտնաբերման դեպքում) վերացման ժամկետը: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39. Սույն կարգի 36-րդ կետի 1-ին ենթակետում նշված հավատարմագրման վկայագրի վերաձևակերպման ժամանակ Խորհուրդը սույն կարգի 19-րդ կետի համաձայն ձևավորված կոմիտեի միջոցով` փորձարկման (տրամաչափարկման) լաբորատորիայի գործունեության իրականացման վայրի փոփոխության դեպքում իրականացնում է ՀԳՄ-ի գնահատում՝ ըստ գործունեության իրականացման վայրի` համաձայն սույն կարգի 27-28-րդ կետերի: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40. Դրական որոշման ընդունման դեպքում, հինգ աշխատանքային օրվա ընթացքում, Խորհուրդը վերաձևակերպում է հավատարմագրման վկայագիրը և անհրաժեշտության դեպքում վերահաստատում հավատարմագրման ոլորտը: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41. Հավատարմագրման վկայագրի վերաձևակերպման վերաբերյալ բացասական որոշումն ընդունվում է ներկայացված փաստաթղթերի և տվյալների վերաբերյալ սխալ տեղեկատվության և փաստաթղթերի փորձաքննության, ըստ գործունեության իրականացման վայրի գնահատման արդյունքում հայտնաբերված անհամապատասխանությունները սույն կարգի 23-րդ և (կամ) 27-րդ կետերով սահմանված ժամկետներում չվերացնելու դեպքերում: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42. Հավատարմագրման վկայագրի վերաձևակերպման ժամանակ հավատարմագրման վկայագրի գործողության ժամկետը չի ընդհատվում:</w:t>
      </w:r>
    </w:p>
    <w:p w:rsidR="00915478" w:rsidRPr="00915478" w:rsidRDefault="00915478" w:rsidP="009154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15478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915478" w:rsidRPr="00915478" w:rsidRDefault="00915478" w:rsidP="009154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154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V. ՊԱՐԲԵՐԱԿԱՆ ԵՎ ԱՐՏԱՀԵՐԹ ԳՆԱՀԱՏՈՒՄԸ</w:t>
      </w:r>
    </w:p>
    <w:p w:rsidR="00915478" w:rsidRPr="00915478" w:rsidRDefault="00915478" w:rsidP="0091547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43. Խորհուրդը սահմանում է հավատարմագրված ՀԳՄ-ի պարբերական գնահատման ծրագիր, որտեղ նշվում են ՀԳՄ-ի պարբերական գնահատման անցկացման ժամկետները: Հիմք ընդունելով պարբերական գնահատման ծրագիրը՝ Խորհուրդը ՀԳՄ-ի հավատարմագրման վկայագրի վավերականության ամբողջ ընթացքում, սույն կարգի 19-րդ կետի համաձայն ձևավորված կոմիտեի միջոցով, իրականացնում է պարբերական գնահատում: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44. Խորհուրդը ՀԳՄ-ի առաջին հավատարմագրման դեպքում, պարբերական գնահատումն իրականացնում է հավատարմագրումից ոչ ուշ, քան տասներկու ամիս հետո` մեկ անգամ: ՀԳՄ-ի հետագա պարբերական գնահատումներն իրականացվում են ոչ ավելի, քան տարին մեկ անգամ: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45. Մինչև պարբերական գնահատում իրականացնելը Խորհրդի նախագահը երեք աշխատանքային օրվա ընթացքում պարբերական գնահատման ծրագիրը գրավոր համաձայնեցնում է ՀԳՄ-ի հետ: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46. ՀԳՄ-ի համաձայնությունն ստանալուց հետո Խորհուրդը կազմակերպում է ՀԳՄ-ի պարբերական գնահատում (փաստաթղթերի ուսումնասիրություն, ըստ գործունեության իրականացման վայրի գնահատում, ինչպես նաև հետևում է ՀԳՄ-ին համապատասխանության գնահատման գործունեության ընթացքում):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47. Պարբերական, ինչպես նաև արտահերթ գնահատումն իրականացնող կոմիտեն երեք աշխատանքային օրվա ընթացքում իրականացնում է փաստաթղթերի ուսումնասիրություն և երեք աշխատանքային օրվա ընթացքում գնահատում ըստ ՀԳՄ-ի գործունեության իրականացման վայրի: Պարբերական գնահատման, ինչպես նաև արտահերթ գնահատման արդյունքների հիման վրա կազմվում է հաշվետվություն: Խորհուրդը հաշվետվությունը հինգ աշխատանքային օրվա ընթացքում ներկայացնում է ՀԳՄ-ին: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48. Խորհուրդը, տեղեկացնելով ՀԳՄ-ներին, կարող է իրականացնել արտահերթ գնահատումներ ֆիզիկական կամ իրավաբանական անձանցից և ստուգումներ իրականացնելու իրավասություն ունեցող մարմիններից ստացված գանգատների (բողոքների), ահազանգերի և հավատարմագրման պայմանների փոփոխությունների առկայության դեպքերում: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49. Պարբերական գնահատման, ինչպես նաև` արտահերթ գնահատման ընթացքում հայտնաբերված անհամապատասխանությունների դեպքում Խորհուրդը սահմանում է ուղղիչ գործողությունների իրականացման ժամկետ, որը չի կարող գերազանցել 30 օրը: Սահմանված ժամկետում անհամապատասխանությունների վերացման վերաբերյալ տեղեկատվություն չներկայացնելը հիմք է Խորհրդի կողմից հավատարմագրումը դադարեցնելու համար: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50. Անհամապատասխանությունների վերացման վերաբերյալ սահմանված ժամկետում տեղեկատվություն ստանալուց հետո Խորհուրդը այն տրամադրում է կոմիտեին: Կոմիտեն հինգ աշխատանքային օրվա ընթացքում ուսումնասիրում է ստացված տեղեկատվությունը և իրականացնում լրացուցիչ գնահատում` ըստ ՀԳՄ-ի գործունեության իրականացման վայրի, որի արդյունքները ներկայացվում են հաշվետվության մեջ: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51. Խորհուրդը, հիմնվելով պարբերական, արտահերթ գնահատումների արդյունքների վրա, ընդունում է որոշում հավատարմագրումն ուժի մեջ թողնելու, կասեցնելու, կրճատելու, դադարեցնելու մասին: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52. ՀԳՄ-ի հավատարմագրման չափանիշների փոփոխության դեպքում գործընթացն իրականացվում է՝ համաձայն սույն կարգի 13-31-րդ կետերի: Հավատարմագրման չափանիշների փոփոխության դեպքում գործընթացը կարող է համատեղվել ՀԳՄ-ի պարբերական գնահատման հետ: Այս դեպքում ՀԳՄ-ն հայտը ներկայացնում է նշված գնահատումից առնվազն երկու ամիս առաջ:</w:t>
      </w:r>
    </w:p>
    <w:p w:rsidR="00915478" w:rsidRPr="00915478" w:rsidRDefault="00915478" w:rsidP="009154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15478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915478" w:rsidRPr="00915478" w:rsidRDefault="00915478" w:rsidP="009154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154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VI. ՀԱՎԱՏԱՐՄԱԳՐՄԱՆ ԸՆԴԼԱՅՆՈՒՄԸ</w:t>
      </w:r>
    </w:p>
    <w:p w:rsidR="00915478" w:rsidRPr="00915478" w:rsidRDefault="00915478" w:rsidP="00915478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53. Հավատարմագրման ընդլայնման գործընթացը, համապատասխան որոշման ընդունումը և փաստաթղթի տրամադրումն իրականացվում են՝ համաձայն սույն կարգի 13-33-րդ կետերի: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54. Հավատարմագրման ընդլայնման դեպքում իրականացվում է հավատարմագրման վկայագրի վերաձևակերպում: Հավատարմագրման վկայագրին կցվում է հավատարմագրման ոլորտի ընդլայնման վերաբերյալ կամ փոփոխված հավատարմագրման ոլորտի հավելվածը, ինչի մասին համապատասխան նշում է կատարվում հավատարմագրված ՀԳՄ-ների ռեեստրում: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55. Հավատարմագրման ընդլայնման գործընթացը կարող է համատեղվել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ՀԳՄ-ի պարբերական գնահատման հետ: Այս դեպքում ՀԳՄ-ն հայտը ներկայացնում է նշված գնահատումից առնվազն երկու ամիս առաջ: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56. Հավատարմագրման ընդլայնման վավերությունը սահմանվում է մինչև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ՀԳՄ-ի հավատարմագրման ժամկետի ավարտը:</w:t>
      </w:r>
    </w:p>
    <w:p w:rsidR="00915478" w:rsidRPr="00915478" w:rsidRDefault="00915478" w:rsidP="009154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15478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915478" w:rsidRPr="00915478" w:rsidRDefault="00915478" w:rsidP="009154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1547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VII. ՀԱՎԱՏԱՐՄԱԳՐՄԱՆ ԿՐՃԱՏՈՒՄԸ, ԿԱՍԵՑՈՒՄԸ, ՎԵՐԱԿԱՆԳՆՈՒՄԸ ԵՎ ԴԱԴԱՐԵՑՈՒՄԸ</w:t>
      </w:r>
    </w:p>
    <w:p w:rsidR="00915478" w:rsidRPr="00915478" w:rsidRDefault="00915478" w:rsidP="00915478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15478">
        <w:rPr>
          <w:rFonts w:ascii="Calibri" w:eastAsia="Times New Roman" w:hAnsi="Calibri" w:cs="Calibri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57. ՀԳՄ-ի հավատարմագրման չափանիշներին անհամապատասխանության դեպքում ՀԳՄ-ի հավատարմագրումը կարող է կրճատվել, կասեցվել կամ դադարեցվել: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58. ՀԳՄ-ն կարող է դիմել Խորհրդին հավատարմագրումը կրճատելու, կասեցնելու, վերականգնելու կամ դադարեցնելու համար: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59. Հավատարմագրման կասեցման ժամկետը սահմանվում է Խորհրդի որոշմամբ` ոչ ավելի, քան չորս ամիս: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60. Հավատարմագրման կասեցման ժամանակահատվածում ՀԳՄ-ն իրավունք չունի իրականացնելու համապատասխանության գնահատման գործունեություն` վկայակոչելով իր հավատարմագրված լինելը, օգտվելու հավատարմագրման նշանից, ինչպես նաև ներկայացնելու հավատարմագրման ընդլայնման հայտ: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61. ՀԳՄ-ն կասեցման հիմքերի վերացման ապացույցները ներկայացնում է Խորհրդին: Խորհուրդը կոմիտեի միջոցով հինգ աշխատանքային օրվա ընթացքում կատարում է լրացուցիչ գնահատում` փաստաթղթային և (կամ) ըստ ՀԳՄ-ի գործունեության իրականացման վայրի: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62. Լրացուցիչ գնահատման արդյունքում Խորհուրդը սույն կարգի 29-33-րդ կետերով սահմանված կարգով որոշում է ընդունում հավատարմագրումը կրճատելու, վերականգնելու կամ դադարեցնելու մասին: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63. Հավատարմագրման կրճատման դեպքում իրականացվում է հավատարմագրման վկայագրի վերաձևակերպում: Հավատարմագրման վկայագրին կցվում է հավատարմագրման ոլորտի կրճատման վերաբերյալ կամ փոփոխված հավատարմագրման ոլորտի հավելվածը, ինչի մասին համապատասխան նշում է կատարվում հավատարմագրված ՀԳՄ-ների ռեեստրում: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64. ՀԳՄ-ի հավատարմագրումը դադարեցվում է.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դիմումի հիման վրա.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հավատարմագրման չափանիշներին անհամապատասխանության դեպքում.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կասեցման հիմքերը սահմանված ժամկետում չվերացնելու դեպքում.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4) պարբերական գնահատման, ինչպես նաև արտահերթ, լրացուցիչ գնահատման իրականացումից հրաժարվելու դեպքում.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5) հավատարմագրման ոլորտից դուրս համապատասխանության գնահատման գործունեություն իրականացնելիս` հավատարմագրման նշան և (կամ) հավատարմագրման վերաբերյալ տեքստային վկայակոչում կիրառելու դեպքում: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65. Հավատարմագրման դադարեցման մասին որոշումն ընդունելուց հետո ՀԳՄ-ն տասն աշխատանքային օրվա ընթացքում Խորհրդին է վերադարձնում հավատարմագրման վկայագրի բնօրինակն իր հավելվածներով` անկախ բողոքարկման հավանականությունից: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Calibri" w:eastAsia="Times New Roman" w:hAnsi="Calibri" w:cs="Calibri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91547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</w:t>
      </w:r>
      <w:r w:rsidRPr="00915478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Հավելվածը</w:t>
      </w:r>
      <w:r w:rsidRPr="0091547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915478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փոփ</w:t>
      </w:r>
      <w:r w:rsidRPr="0091547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., </w:t>
      </w:r>
      <w:r w:rsidRPr="00915478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լրաց</w:t>
      </w:r>
      <w:r w:rsidRPr="0091547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21.10.2022 N 1152)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915478" w:rsidRPr="00915478" w:rsidRDefault="00915478" w:rsidP="0091547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15478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6266"/>
      </w:tblGrid>
      <w:tr w:rsidR="00915478" w:rsidRPr="00915478" w:rsidTr="00915478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915478" w:rsidRPr="00915478" w:rsidRDefault="00915478" w:rsidP="0091547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547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ԱՐՑԱԽԻ ՀԱՆՐԱՊԵՏՈՒԹՅԱՆ ՆԱԽԱԳԱՀԻ ԱՇԽԱՏԱԿԱԶՄԻ</w:t>
            </w:r>
          </w:p>
          <w:p w:rsidR="00915478" w:rsidRPr="00915478" w:rsidRDefault="00915478" w:rsidP="0091547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547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ԿԱՌԱՎԱՐՈՒԹՅԱՆ ԳՈՐԾԵՐԻ ԿԱՌԱՎԱՐՉՈՒԹՅԱՆ</w:t>
            </w:r>
          </w:p>
          <w:p w:rsidR="00915478" w:rsidRPr="00915478" w:rsidRDefault="00915478" w:rsidP="0091547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547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ՊԵՏ-ԱՇԽԱՏԱԿԱԶՄԻ ՂԵԿԱՎԱՐԻ ԱՌԱՋԻՆ ՏԵՂԱԿԱԼ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915478" w:rsidRPr="00915478" w:rsidRDefault="00915478" w:rsidP="0091547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547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ԼԱԶԱՐՅԱՆ</w:t>
            </w:r>
          </w:p>
        </w:tc>
      </w:tr>
    </w:tbl>
    <w:p w:rsidR="00D940D4" w:rsidRPr="00915478" w:rsidRDefault="00D940D4" w:rsidP="00915478">
      <w:bookmarkStart w:id="0" w:name="_GoBack"/>
      <w:bookmarkEnd w:id="0"/>
    </w:p>
    <w:sectPr w:rsidR="00D940D4" w:rsidRPr="0091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F9"/>
    <w:rsid w:val="00820014"/>
    <w:rsid w:val="00915478"/>
    <w:rsid w:val="00B75CF9"/>
    <w:rsid w:val="00D9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9818C-E8FC-47FC-AF57-E61F86B6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2838</Words>
  <Characters>16181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Anita.Barseghyan</dc:creator>
  <cp:keywords/>
  <dc:description/>
  <cp:lastModifiedBy>Anita.Barseghyan</cp:lastModifiedBy>
  <cp:revision>4</cp:revision>
  <dcterms:created xsi:type="dcterms:W3CDTF">2022-09-29T05:57:00Z</dcterms:created>
  <dcterms:modified xsi:type="dcterms:W3CDTF">2022-11-01T13:07:00Z</dcterms:modified>
</cp:coreProperties>
</file>